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00DF" w14:textId="5D56AABB" w:rsidR="000D5B90" w:rsidRPr="008371FF" w:rsidRDefault="00605989" w:rsidP="008371FF">
      <w:pPr>
        <w:spacing w:after="0"/>
        <w:rPr>
          <w:rFonts w:asciiTheme="majorHAnsi" w:hAnsiTheme="majorHAnsi" w:cstheme="majorHAnsi"/>
          <w:color w:val="404040" w:themeColor="text1" w:themeTint="BF"/>
          <w:sz w:val="44"/>
          <w:szCs w:val="44"/>
        </w:rPr>
      </w:pPr>
      <w:r>
        <w:rPr>
          <w:noProof/>
        </w:rPr>
        <w:drawing>
          <wp:anchor distT="0" distB="0" distL="114300" distR="114300" simplePos="0" relativeHeight="251656704" behindDoc="0" locked="0" layoutInCell="1" allowOverlap="1" wp14:anchorId="56F84BA5" wp14:editId="43246EB8">
            <wp:simplePos x="0" y="0"/>
            <wp:positionH relativeFrom="column">
              <wp:posOffset>-9525</wp:posOffset>
            </wp:positionH>
            <wp:positionV relativeFrom="paragraph">
              <wp:posOffset>19050</wp:posOffset>
            </wp:positionV>
            <wp:extent cx="1165860" cy="1581785"/>
            <wp:effectExtent l="19050" t="19050" r="15240" b="184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860" cy="158178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8371FF">
        <w:rPr>
          <w:rFonts w:asciiTheme="majorHAnsi" w:hAnsiTheme="majorHAnsi" w:cstheme="majorHAnsi"/>
          <w:b/>
          <w:color w:val="404040" w:themeColor="text1" w:themeTint="BF"/>
          <w:sz w:val="52"/>
          <w:szCs w:val="52"/>
        </w:rPr>
        <w:t xml:space="preserve"> </w:t>
      </w:r>
      <w:r w:rsidR="009603D9" w:rsidRPr="008371FF">
        <w:rPr>
          <w:rFonts w:asciiTheme="majorHAnsi" w:hAnsiTheme="majorHAnsi" w:cstheme="majorHAnsi"/>
          <w:b/>
          <w:color w:val="404040" w:themeColor="text1" w:themeTint="BF"/>
          <w:sz w:val="44"/>
          <w:szCs w:val="44"/>
        </w:rPr>
        <w:t xml:space="preserve">Tanya Hart </w:t>
      </w:r>
      <w:r w:rsidR="007E64B4" w:rsidRPr="008371FF">
        <w:rPr>
          <w:rFonts w:asciiTheme="majorHAnsi" w:hAnsiTheme="majorHAnsi" w:cstheme="majorHAnsi"/>
          <w:b/>
          <w:color w:val="404040" w:themeColor="text1" w:themeTint="BF"/>
          <w:sz w:val="44"/>
          <w:szCs w:val="44"/>
        </w:rPr>
        <w:t>Bio</w:t>
      </w:r>
      <w:r w:rsidR="00E01A82" w:rsidRPr="008371FF">
        <w:rPr>
          <w:rFonts w:asciiTheme="majorHAnsi" w:hAnsiTheme="majorHAnsi" w:cstheme="majorHAnsi"/>
          <w:b/>
          <w:color w:val="404040" w:themeColor="text1" w:themeTint="BF"/>
          <w:sz w:val="44"/>
          <w:szCs w:val="44"/>
        </w:rPr>
        <w:t xml:space="preserve"> </w:t>
      </w:r>
    </w:p>
    <w:p w14:paraId="1675F2A5" w14:textId="742BA425" w:rsidR="009C1A13" w:rsidRPr="00B8126F" w:rsidRDefault="000D5B90" w:rsidP="00B8126F">
      <w:pPr>
        <w:spacing w:after="0"/>
        <w:rPr>
          <w:rFonts w:asciiTheme="majorHAnsi" w:hAnsiTheme="majorHAnsi" w:cstheme="majorHAnsi"/>
          <w:b/>
          <w:bCs/>
          <w:color w:val="404040" w:themeColor="text1" w:themeTint="BF"/>
          <w:sz w:val="28"/>
          <w:szCs w:val="28"/>
        </w:rPr>
      </w:pPr>
      <w:r w:rsidRPr="00B8126F">
        <w:rPr>
          <w:rFonts w:asciiTheme="majorHAnsi" w:hAnsiTheme="majorHAnsi" w:cstheme="majorHAnsi"/>
          <w:b/>
          <w:bCs/>
          <w:color w:val="404040" w:themeColor="text1" w:themeTint="BF"/>
          <w:sz w:val="28"/>
          <w:szCs w:val="28"/>
        </w:rPr>
        <w:t>Innovator/</w:t>
      </w:r>
      <w:r w:rsidR="00FA263B" w:rsidRPr="00B8126F">
        <w:rPr>
          <w:rFonts w:asciiTheme="majorHAnsi" w:hAnsiTheme="majorHAnsi" w:cstheme="majorHAnsi"/>
          <w:b/>
          <w:bCs/>
          <w:color w:val="404040" w:themeColor="text1" w:themeTint="BF"/>
          <w:sz w:val="28"/>
          <w:szCs w:val="28"/>
        </w:rPr>
        <w:t xml:space="preserve"> </w:t>
      </w:r>
      <w:r w:rsidR="00FA263B">
        <w:rPr>
          <w:rFonts w:asciiTheme="majorHAnsi" w:hAnsiTheme="majorHAnsi" w:cstheme="majorHAnsi"/>
          <w:b/>
          <w:bCs/>
          <w:color w:val="404040" w:themeColor="text1" w:themeTint="BF"/>
          <w:sz w:val="28"/>
          <w:szCs w:val="28"/>
        </w:rPr>
        <w:t>B</w:t>
      </w:r>
      <w:r w:rsidRPr="00B8126F">
        <w:rPr>
          <w:rFonts w:asciiTheme="majorHAnsi" w:hAnsiTheme="majorHAnsi" w:cstheme="majorHAnsi"/>
          <w:b/>
          <w:bCs/>
          <w:color w:val="404040" w:themeColor="text1" w:themeTint="BF"/>
          <w:sz w:val="28"/>
          <w:szCs w:val="28"/>
        </w:rPr>
        <w:t>usiness Developer</w:t>
      </w:r>
      <w:r w:rsidR="00FA263B">
        <w:rPr>
          <w:rFonts w:asciiTheme="majorHAnsi" w:hAnsiTheme="majorHAnsi" w:cstheme="majorHAnsi"/>
          <w:b/>
          <w:bCs/>
          <w:color w:val="404040" w:themeColor="text1" w:themeTint="BF"/>
          <w:sz w:val="28"/>
          <w:szCs w:val="28"/>
        </w:rPr>
        <w:t>/</w:t>
      </w:r>
      <w:r w:rsidRPr="00B8126F">
        <w:rPr>
          <w:rFonts w:asciiTheme="majorHAnsi" w:hAnsiTheme="majorHAnsi" w:cstheme="majorHAnsi"/>
          <w:b/>
          <w:bCs/>
          <w:color w:val="404040" w:themeColor="text1" w:themeTint="BF"/>
          <w:sz w:val="28"/>
          <w:szCs w:val="28"/>
        </w:rPr>
        <w:t xml:space="preserve"> </w:t>
      </w:r>
      <w:r w:rsidR="00FA263B" w:rsidRPr="00B8126F">
        <w:rPr>
          <w:rFonts w:asciiTheme="majorHAnsi" w:hAnsiTheme="majorHAnsi" w:cstheme="majorHAnsi"/>
          <w:b/>
          <w:bCs/>
          <w:color w:val="404040" w:themeColor="text1" w:themeTint="BF"/>
          <w:sz w:val="28"/>
          <w:szCs w:val="28"/>
        </w:rPr>
        <w:t xml:space="preserve">Marketer </w:t>
      </w:r>
      <w:r w:rsidRPr="00B8126F">
        <w:rPr>
          <w:rFonts w:asciiTheme="majorHAnsi" w:hAnsiTheme="majorHAnsi" w:cstheme="majorHAnsi"/>
          <w:b/>
          <w:bCs/>
          <w:color w:val="404040" w:themeColor="text1" w:themeTint="BF"/>
          <w:sz w:val="28"/>
          <w:szCs w:val="28"/>
        </w:rPr>
        <w:t>and Strategist.</w:t>
      </w:r>
    </w:p>
    <w:p w14:paraId="25EBA60B" w14:textId="4945250A" w:rsidR="00605989" w:rsidRPr="00605989" w:rsidRDefault="00605989" w:rsidP="00605989">
      <w:pPr>
        <w:spacing w:after="0" w:line="240" w:lineRule="auto"/>
        <w:rPr>
          <w:rFonts w:ascii="Arial Narrow" w:hAnsi="Arial Narrow"/>
          <w:sz w:val="24"/>
          <w:szCs w:val="24"/>
          <w:lang w:val="en-US"/>
        </w:rPr>
      </w:pPr>
      <w:r w:rsidRPr="00605989">
        <w:rPr>
          <w:rFonts w:ascii="Arial Narrow" w:hAnsi="Arial Narrow"/>
          <w:sz w:val="24"/>
          <w:szCs w:val="24"/>
          <w:lang w:val="en-US"/>
        </w:rPr>
        <w:t xml:space="preserve">Chief Executive Officer and Co-Founder Titan Bioplastics, LLC </w:t>
      </w:r>
    </w:p>
    <w:p w14:paraId="5C4DC3DE" w14:textId="7F306895" w:rsidR="00605989" w:rsidRPr="00605989" w:rsidRDefault="00605989" w:rsidP="00605989">
      <w:pPr>
        <w:spacing w:after="0" w:line="240" w:lineRule="auto"/>
        <w:rPr>
          <w:rFonts w:ascii="Arial Narrow" w:hAnsi="Arial Narrow"/>
          <w:sz w:val="24"/>
          <w:szCs w:val="24"/>
          <w:lang w:val="en-US"/>
        </w:rPr>
      </w:pPr>
      <w:r w:rsidRPr="00605989">
        <w:rPr>
          <w:rFonts w:ascii="Arial Narrow" w:hAnsi="Arial Narrow"/>
          <w:sz w:val="24"/>
          <w:szCs w:val="24"/>
          <w:lang w:val="en-US"/>
        </w:rPr>
        <w:t>CEO</w:t>
      </w:r>
      <w:r w:rsidR="00AD56DC">
        <w:rPr>
          <w:rFonts w:ascii="Arial Narrow" w:hAnsi="Arial Narrow"/>
          <w:sz w:val="24"/>
          <w:szCs w:val="24"/>
          <w:lang w:val="en-US"/>
        </w:rPr>
        <w:t xml:space="preserve"> and </w:t>
      </w:r>
      <w:r w:rsidRPr="00605989">
        <w:rPr>
          <w:rFonts w:ascii="Arial Narrow" w:hAnsi="Arial Narrow"/>
          <w:sz w:val="24"/>
          <w:szCs w:val="24"/>
          <w:lang w:val="en-US"/>
        </w:rPr>
        <w:t xml:space="preserve">Founder of Augie Bones Toy Company, LLC </w:t>
      </w:r>
    </w:p>
    <w:p w14:paraId="2E600D9E" w14:textId="77777777" w:rsidR="00605989" w:rsidRDefault="00605989" w:rsidP="00605989">
      <w:pPr>
        <w:spacing w:after="0" w:line="240" w:lineRule="auto"/>
        <w:rPr>
          <w:rFonts w:ascii="Arial Narrow" w:hAnsi="Arial Narrow"/>
          <w:sz w:val="24"/>
          <w:szCs w:val="24"/>
          <w:lang w:val="en-US"/>
        </w:rPr>
      </w:pPr>
    </w:p>
    <w:p w14:paraId="35F72471" w14:textId="3B5FAF09" w:rsidR="00605989" w:rsidRPr="00605989" w:rsidRDefault="00605989" w:rsidP="00605989">
      <w:pPr>
        <w:spacing w:line="256" w:lineRule="auto"/>
        <w:rPr>
          <w:rFonts w:ascii="Arial Narrow" w:hAnsi="Arial Narrow" w:cstheme="minorHAnsi"/>
          <w:sz w:val="24"/>
          <w:szCs w:val="24"/>
        </w:rPr>
      </w:pPr>
      <w:r w:rsidRPr="00605989">
        <w:rPr>
          <w:rFonts w:ascii="Arial Narrow" w:hAnsi="Arial Narrow" w:cstheme="minorHAnsi"/>
          <w:color w:val="404040"/>
          <w:kern w:val="24"/>
          <w:sz w:val="24"/>
          <w:szCs w:val="24"/>
        </w:rPr>
        <w:t xml:space="preserve">Tanya has spent a 35+ year career as a business developer and pioneering entrepreneur.  Her expertise spans business development, strategy, branding, marketing, retail, and distribution. </w:t>
      </w:r>
      <w:r w:rsidR="00DE46C4">
        <w:rPr>
          <w:rFonts w:ascii="Arial Narrow" w:hAnsi="Arial Narrow" w:cstheme="minorHAnsi"/>
          <w:color w:val="404040"/>
          <w:kern w:val="24"/>
          <w:sz w:val="24"/>
          <w:szCs w:val="24"/>
        </w:rPr>
        <w:t>With a</w:t>
      </w:r>
      <w:r w:rsidRPr="00605989">
        <w:rPr>
          <w:rFonts w:ascii="Arial Narrow" w:hAnsi="Arial Narrow" w:cstheme="minorHAnsi"/>
          <w:color w:val="404040"/>
          <w:kern w:val="24"/>
          <w:sz w:val="24"/>
          <w:szCs w:val="24"/>
        </w:rPr>
        <w:t xml:space="preserve"> strong belief in her abilities to enable change, Tanya</w:t>
      </w:r>
      <w:r w:rsidR="00FE6F1F">
        <w:rPr>
          <w:rFonts w:ascii="Arial Narrow" w:hAnsi="Arial Narrow" w:cstheme="minorHAnsi"/>
          <w:color w:val="404040"/>
          <w:kern w:val="24"/>
          <w:sz w:val="24"/>
          <w:szCs w:val="24"/>
        </w:rPr>
        <w:t xml:space="preserve"> turned her</w:t>
      </w:r>
      <w:r w:rsidRPr="00605989">
        <w:rPr>
          <w:rFonts w:ascii="Arial Narrow" w:hAnsi="Arial Narrow" w:cstheme="minorHAnsi"/>
          <w:color w:val="404040"/>
          <w:kern w:val="24"/>
          <w:sz w:val="24"/>
          <w:szCs w:val="24"/>
        </w:rPr>
        <w:t xml:space="preserve"> </w:t>
      </w:r>
      <w:r w:rsidR="00FE6F1F">
        <w:rPr>
          <w:rFonts w:ascii="Arial Narrow" w:hAnsi="Arial Narrow" w:cstheme="minorHAnsi"/>
          <w:color w:val="404040"/>
          <w:kern w:val="24"/>
          <w:sz w:val="24"/>
          <w:szCs w:val="24"/>
        </w:rPr>
        <w:t>focus on</w:t>
      </w:r>
      <w:r w:rsidRPr="00605989">
        <w:rPr>
          <w:rFonts w:ascii="Arial Narrow" w:hAnsi="Arial Narrow" w:cstheme="minorHAnsi"/>
          <w:color w:val="404040"/>
          <w:kern w:val="24"/>
          <w:sz w:val="24"/>
          <w:szCs w:val="24"/>
        </w:rPr>
        <w:t xml:space="preserve"> plastics in our environment and transitioned her decades of  expertise</w:t>
      </w:r>
      <w:r w:rsidR="00FE6F1F">
        <w:rPr>
          <w:rFonts w:ascii="Arial Narrow" w:hAnsi="Arial Narrow" w:cstheme="minorHAnsi"/>
          <w:color w:val="404040"/>
          <w:kern w:val="24"/>
          <w:sz w:val="24"/>
          <w:szCs w:val="24"/>
        </w:rPr>
        <w:t xml:space="preserve"> </w:t>
      </w:r>
      <w:r w:rsidRPr="00605989">
        <w:rPr>
          <w:rFonts w:ascii="Arial Narrow" w:hAnsi="Arial Narrow" w:cstheme="minorHAnsi"/>
          <w:color w:val="404040"/>
          <w:kern w:val="24"/>
          <w:sz w:val="24"/>
          <w:szCs w:val="24"/>
        </w:rPr>
        <w:t xml:space="preserve">into establishing a </w:t>
      </w:r>
      <w:r w:rsidR="00FE6F1F">
        <w:rPr>
          <w:rFonts w:ascii="Arial Narrow" w:hAnsi="Arial Narrow" w:cstheme="minorHAnsi"/>
          <w:color w:val="404040"/>
          <w:kern w:val="24"/>
          <w:sz w:val="24"/>
          <w:szCs w:val="24"/>
        </w:rPr>
        <w:t>sustainable</w:t>
      </w:r>
      <w:r w:rsidRPr="00605989">
        <w:rPr>
          <w:rFonts w:ascii="Arial Narrow" w:hAnsi="Arial Narrow" w:cstheme="minorHAnsi"/>
          <w:color w:val="404040"/>
          <w:kern w:val="24"/>
          <w:sz w:val="24"/>
          <w:szCs w:val="24"/>
        </w:rPr>
        <w:t xml:space="preserve"> material engineering</w:t>
      </w:r>
      <w:r w:rsidR="00FE6F1F">
        <w:rPr>
          <w:rFonts w:ascii="Arial Narrow" w:hAnsi="Arial Narrow" w:cstheme="minorHAnsi"/>
          <w:color w:val="404040"/>
          <w:kern w:val="24"/>
          <w:sz w:val="24"/>
          <w:szCs w:val="24"/>
        </w:rPr>
        <w:t xml:space="preserve"> and</w:t>
      </w:r>
      <w:r w:rsidRPr="00605989">
        <w:rPr>
          <w:rFonts w:ascii="Arial Narrow" w:hAnsi="Arial Narrow" w:cstheme="minorHAnsi"/>
          <w:color w:val="404040"/>
          <w:kern w:val="24"/>
          <w:sz w:val="24"/>
          <w:szCs w:val="24"/>
        </w:rPr>
        <w:t xml:space="preserve"> technology innovation company for Polymer composites, including Bioplastics, Nano materials, Hemp and Graphene. In 2017 she met her business partner and scientist David Abecassis </w:t>
      </w:r>
      <w:r w:rsidR="00AB1953">
        <w:rPr>
          <w:rFonts w:ascii="Arial Narrow" w:hAnsi="Arial Narrow" w:cstheme="minorHAnsi"/>
          <w:color w:val="404040"/>
          <w:kern w:val="24"/>
          <w:sz w:val="24"/>
          <w:szCs w:val="24"/>
        </w:rPr>
        <w:t xml:space="preserve">and established Titan Bioplastics to </w:t>
      </w:r>
      <w:r w:rsidRPr="00605989">
        <w:rPr>
          <w:rFonts w:ascii="Arial Narrow" w:hAnsi="Arial Narrow" w:cstheme="minorHAnsi"/>
          <w:color w:val="404040"/>
          <w:kern w:val="24"/>
          <w:sz w:val="24"/>
          <w:szCs w:val="24"/>
        </w:rPr>
        <w:t xml:space="preserve">drive opportunities </w:t>
      </w:r>
      <w:r w:rsidR="001744CB">
        <w:rPr>
          <w:rFonts w:ascii="Arial Narrow" w:hAnsi="Arial Narrow" w:cstheme="minorHAnsi"/>
          <w:color w:val="404040"/>
          <w:kern w:val="24"/>
          <w:sz w:val="24"/>
          <w:szCs w:val="24"/>
        </w:rPr>
        <w:t>and</w:t>
      </w:r>
      <w:r w:rsidRPr="00605989">
        <w:rPr>
          <w:rFonts w:ascii="Arial Narrow" w:hAnsi="Arial Narrow" w:cstheme="minorHAnsi"/>
          <w:color w:val="404040"/>
          <w:kern w:val="24"/>
          <w:sz w:val="24"/>
          <w:szCs w:val="24"/>
        </w:rPr>
        <w:t xml:space="preserve"> change to a better future for our planet and children.</w:t>
      </w:r>
    </w:p>
    <w:p w14:paraId="653DC5CF" w14:textId="1BBD9514" w:rsidR="00605989" w:rsidRPr="00605989" w:rsidRDefault="00605989" w:rsidP="00605989">
      <w:pPr>
        <w:spacing w:line="256" w:lineRule="auto"/>
        <w:rPr>
          <w:rFonts w:ascii="Arial Narrow" w:hAnsi="Arial Narrow" w:cstheme="minorHAnsi"/>
          <w:color w:val="404040"/>
          <w:kern w:val="24"/>
          <w:sz w:val="24"/>
          <w:szCs w:val="24"/>
        </w:rPr>
      </w:pPr>
      <w:r w:rsidRPr="00605989">
        <w:rPr>
          <w:rFonts w:ascii="Arial Narrow" w:hAnsi="Arial Narrow" w:cstheme="minorHAnsi"/>
          <w:color w:val="404040"/>
          <w:kern w:val="24"/>
          <w:sz w:val="24"/>
          <w:szCs w:val="24"/>
        </w:rPr>
        <w:t xml:space="preserve">As CEO of Titan Bioplastics, Tanya has led her team and company from its inception and positioned it as an emerging global leader in Biomaterial </w:t>
      </w:r>
      <w:r w:rsidR="007C4AA8">
        <w:rPr>
          <w:rFonts w:ascii="Arial Narrow" w:hAnsi="Arial Narrow" w:cstheme="minorHAnsi"/>
          <w:color w:val="404040"/>
          <w:kern w:val="24"/>
          <w:sz w:val="24"/>
          <w:szCs w:val="24"/>
        </w:rPr>
        <w:t>C</w:t>
      </w:r>
      <w:r w:rsidRPr="00605989">
        <w:rPr>
          <w:rFonts w:ascii="Arial Narrow" w:hAnsi="Arial Narrow" w:cstheme="minorHAnsi"/>
          <w:color w:val="404040"/>
          <w:kern w:val="24"/>
          <w:sz w:val="24"/>
          <w:szCs w:val="24"/>
        </w:rPr>
        <w:t xml:space="preserve">omposites and Nano </w:t>
      </w:r>
      <w:r w:rsidR="007C4AA8">
        <w:rPr>
          <w:rFonts w:ascii="Arial Narrow" w:hAnsi="Arial Narrow" w:cstheme="minorHAnsi"/>
          <w:color w:val="404040"/>
          <w:kern w:val="24"/>
          <w:sz w:val="24"/>
          <w:szCs w:val="24"/>
        </w:rPr>
        <w:t>T</w:t>
      </w:r>
      <w:r w:rsidRPr="00605989">
        <w:rPr>
          <w:rFonts w:ascii="Arial Narrow" w:hAnsi="Arial Narrow" w:cstheme="minorHAnsi"/>
          <w:color w:val="404040"/>
          <w:kern w:val="24"/>
          <w:sz w:val="24"/>
          <w:szCs w:val="24"/>
        </w:rPr>
        <w:t xml:space="preserve">echnologies in a mere 24 months. In 2020 Titan Bioplastics was independently reviewed and rated as one of the top four- </w:t>
      </w:r>
      <w:r w:rsidRPr="00605989">
        <w:rPr>
          <w:rFonts w:ascii="Arial Narrow" w:hAnsi="Arial Narrow" w:cstheme="minorHAnsi"/>
          <w:i/>
          <w:iCs/>
          <w:color w:val="404040"/>
          <w:kern w:val="24"/>
          <w:sz w:val="24"/>
          <w:szCs w:val="24"/>
        </w:rPr>
        <w:t>4/97</w:t>
      </w:r>
      <w:r w:rsidRPr="00605989">
        <w:rPr>
          <w:rFonts w:ascii="Arial Narrow" w:hAnsi="Arial Narrow" w:cstheme="minorHAnsi"/>
          <w:color w:val="404040"/>
          <w:kern w:val="24"/>
          <w:sz w:val="24"/>
          <w:szCs w:val="24"/>
        </w:rPr>
        <w:t xml:space="preserve">- global companies to watch in nano technology and barrier properties for packaging- </w:t>
      </w:r>
      <w:r w:rsidRPr="00605989">
        <w:rPr>
          <w:rFonts w:ascii="Arial Narrow" w:hAnsi="Arial Narrow" w:cstheme="minorHAnsi"/>
          <w:i/>
          <w:iCs/>
          <w:color w:val="404040"/>
          <w:kern w:val="24"/>
          <w:sz w:val="24"/>
          <w:szCs w:val="24"/>
        </w:rPr>
        <w:t>by</w:t>
      </w:r>
      <w:r w:rsidRPr="00605989">
        <w:rPr>
          <w:rFonts w:ascii="Arial Narrow" w:hAnsi="Arial Narrow" w:cstheme="minorHAnsi"/>
          <w:color w:val="404040"/>
          <w:kern w:val="24"/>
          <w:sz w:val="24"/>
          <w:szCs w:val="24"/>
        </w:rPr>
        <w:t xml:space="preserve"> </w:t>
      </w:r>
      <w:r w:rsidRPr="00605989">
        <w:rPr>
          <w:rFonts w:ascii="Arial Narrow" w:hAnsi="Arial Narrow" w:cstheme="minorHAnsi"/>
          <w:i/>
          <w:iCs/>
          <w:color w:val="404040"/>
          <w:kern w:val="24"/>
          <w:sz w:val="24"/>
          <w:szCs w:val="24"/>
        </w:rPr>
        <w:t>Startus-Insights February 2020 Issue</w:t>
      </w:r>
      <w:r w:rsidRPr="00605989">
        <w:rPr>
          <w:rFonts w:ascii="Arial Narrow" w:hAnsi="Arial Narrow" w:cstheme="minorHAnsi"/>
          <w:color w:val="404040"/>
          <w:kern w:val="24"/>
          <w:sz w:val="24"/>
          <w:szCs w:val="24"/>
        </w:rPr>
        <w:t xml:space="preserve">. </w:t>
      </w:r>
    </w:p>
    <w:p w14:paraId="14DFE991" w14:textId="77777777" w:rsidR="00605989" w:rsidRPr="00605989" w:rsidRDefault="00605989" w:rsidP="00605989">
      <w:pPr>
        <w:spacing w:line="256" w:lineRule="auto"/>
        <w:rPr>
          <w:rFonts w:ascii="Arial Narrow" w:hAnsi="Arial Narrow" w:cstheme="minorHAnsi"/>
          <w:color w:val="404040"/>
          <w:kern w:val="24"/>
          <w:sz w:val="24"/>
          <w:szCs w:val="24"/>
        </w:rPr>
      </w:pPr>
      <w:r w:rsidRPr="00605989">
        <w:rPr>
          <w:rFonts w:ascii="Arial Narrow" w:hAnsi="Arial Narrow" w:cstheme="minorHAnsi"/>
          <w:color w:val="404040"/>
          <w:kern w:val="24"/>
          <w:sz w:val="24"/>
          <w:szCs w:val="24"/>
        </w:rPr>
        <w:t xml:space="preserve">In 2022 Titan Bioplastics was the proud recipient of a prestigious investment from Spartan Innovations and Red Cedar Ventures, wholly owned subsidiaries of the Michigan State University Foundation. Additionally in 2022, Titan Bioplastics was selected to participate in Plug and Play Tech Center – New Materials &amp; Packaging Startups Batch 14. </w:t>
      </w:r>
    </w:p>
    <w:p w14:paraId="6D102D99" w14:textId="77777777" w:rsidR="00605989" w:rsidRPr="00605989" w:rsidRDefault="00605989" w:rsidP="00605989">
      <w:pPr>
        <w:spacing w:line="256" w:lineRule="auto"/>
        <w:rPr>
          <w:rFonts w:ascii="Arial Narrow" w:hAnsi="Arial Narrow" w:cstheme="minorHAnsi"/>
          <w:color w:val="404040"/>
          <w:kern w:val="24"/>
          <w:sz w:val="24"/>
          <w:szCs w:val="24"/>
        </w:rPr>
      </w:pPr>
      <w:r w:rsidRPr="00605989">
        <w:rPr>
          <w:rFonts w:ascii="Arial Narrow" w:hAnsi="Arial Narrow" w:cstheme="minorHAnsi"/>
          <w:color w:val="404040"/>
          <w:kern w:val="24"/>
          <w:sz w:val="24"/>
          <w:szCs w:val="24"/>
        </w:rPr>
        <w:t xml:space="preserve">Titan Bioplastics continues to drive commercial sustainable proprietary material innovations, like ‘Augie Bones’ for the pet industry. Along with developing advanced material engineering solutions for industry and companies building and enhancing their sustainability directives to meet upcoming global mandates. </w:t>
      </w:r>
    </w:p>
    <w:p w14:paraId="20B24331" w14:textId="77777777" w:rsidR="00605989" w:rsidRPr="00605989" w:rsidRDefault="00605989" w:rsidP="00605989">
      <w:pPr>
        <w:spacing w:line="256" w:lineRule="auto"/>
        <w:rPr>
          <w:rFonts w:ascii="Arial Narrow" w:hAnsi="Arial Narrow" w:cstheme="minorHAnsi"/>
          <w:color w:val="404040"/>
          <w:kern w:val="24"/>
          <w:sz w:val="24"/>
          <w:szCs w:val="24"/>
        </w:rPr>
      </w:pPr>
      <w:r w:rsidRPr="00605989">
        <w:rPr>
          <w:rFonts w:ascii="Arial Narrow" w:hAnsi="Arial Narrow" w:cstheme="minorHAnsi"/>
          <w:color w:val="404040"/>
          <w:kern w:val="24"/>
          <w:sz w:val="24"/>
          <w:szCs w:val="24"/>
        </w:rPr>
        <w:t>Tanya has positioned Titan Bioplastics to lead this segment of industry with innovative, insertable cost-efficient sustainable material solutions, including advanced innovations and IP working with Graphene and Graphene Oxide for industry impact which include medical, military and main stream commercial applications.</w:t>
      </w:r>
    </w:p>
    <w:p w14:paraId="71C864F9" w14:textId="77777777" w:rsidR="00605989" w:rsidRPr="00605989" w:rsidRDefault="00605989" w:rsidP="00605989">
      <w:pPr>
        <w:spacing w:line="256" w:lineRule="auto"/>
        <w:rPr>
          <w:rFonts w:ascii="Arial Narrow" w:hAnsi="Arial Narrow" w:cstheme="minorHAnsi"/>
          <w:color w:val="404040"/>
          <w:kern w:val="24"/>
          <w:sz w:val="24"/>
          <w:szCs w:val="24"/>
        </w:rPr>
      </w:pPr>
      <w:r w:rsidRPr="00605989">
        <w:rPr>
          <w:rFonts w:ascii="Arial Narrow" w:hAnsi="Arial Narrow" w:cstheme="minorHAnsi"/>
          <w:color w:val="404040"/>
          <w:kern w:val="24"/>
          <w:sz w:val="24"/>
          <w:szCs w:val="24"/>
        </w:rPr>
        <w:t xml:space="preserve">The initial 15 years of Tanya’s career were spent managing multi-million-dollar wine portfolios and wineries, distributor regional and national sales teams with the world's largest wine/liquor distribution company, Southern Wine &amp; Spirits. In 2002, Tanya left to open her first fine wine shop in Hinsdale, Illinois. Within 12 months she had changed legal legislation to expand her business successfully across three cities, being the first liquor licenses to activate in each township. All three locations were sold in 2010. </w:t>
      </w:r>
    </w:p>
    <w:p w14:paraId="2FD68ACF" w14:textId="77777777" w:rsidR="00605989" w:rsidRPr="00605989" w:rsidRDefault="00605989" w:rsidP="00605989">
      <w:pPr>
        <w:spacing w:line="256" w:lineRule="auto"/>
        <w:rPr>
          <w:rFonts w:ascii="Arial Narrow" w:hAnsi="Arial Narrow" w:cstheme="minorHAnsi"/>
          <w:color w:val="404040"/>
          <w:kern w:val="24"/>
          <w:sz w:val="24"/>
          <w:szCs w:val="24"/>
        </w:rPr>
      </w:pPr>
      <w:r w:rsidRPr="00605989">
        <w:rPr>
          <w:rFonts w:ascii="Arial Narrow" w:hAnsi="Arial Narrow" w:cstheme="minorHAnsi"/>
          <w:color w:val="404040"/>
          <w:kern w:val="24"/>
          <w:sz w:val="24"/>
          <w:szCs w:val="24"/>
        </w:rPr>
        <w:t xml:space="preserve">President - Hart Wine Group was formed early 2011 to advance and promote wine in alternative packaging. As a seasoned brand builder, Tanya sourced wine, created blends, developed and marketed brands in alternative packaging for national chain restaurants, retailers and distributors. Tanya's expertise is founded in business strategy and development. She can take a product/concept from inception all the way through production and distribution. Tanya appeared regularly as a public speaker, and on Chicago NBC network Television as a Wine &amp; Food expert, as well as in several publications as an innovator for her industry. </w:t>
      </w:r>
    </w:p>
    <w:p w14:paraId="549805D5" w14:textId="77777777" w:rsidR="00605989" w:rsidRPr="00605989" w:rsidRDefault="00605989" w:rsidP="00605989">
      <w:pPr>
        <w:spacing w:line="256" w:lineRule="auto"/>
        <w:rPr>
          <w:rFonts w:ascii="Arial Narrow" w:eastAsia="Times New Roman" w:hAnsi="Arial Narrow" w:cstheme="minorHAnsi"/>
          <w:color w:val="404040"/>
          <w:kern w:val="24"/>
          <w:sz w:val="24"/>
          <w:szCs w:val="24"/>
        </w:rPr>
      </w:pPr>
      <w:r w:rsidRPr="00605989">
        <w:rPr>
          <w:rFonts w:ascii="Arial Narrow" w:eastAsia="Times New Roman" w:hAnsi="Arial Narrow" w:cstheme="minorHAnsi"/>
          <w:color w:val="404040"/>
          <w:kern w:val="24"/>
          <w:sz w:val="24"/>
          <w:szCs w:val="24"/>
        </w:rPr>
        <w:t>Tanya is a visionary, activator, communicator, and decisive leader, with extensive expertise as a business developer and consulting strategist, working with varied team dynamics.</w:t>
      </w:r>
    </w:p>
    <w:p w14:paraId="525897C1" w14:textId="6BC4EDD9" w:rsidR="0005471C" w:rsidRPr="00605989" w:rsidRDefault="00605989" w:rsidP="00605989">
      <w:pPr>
        <w:spacing w:line="256" w:lineRule="auto"/>
        <w:rPr>
          <w:rFonts w:ascii="Arial Narrow" w:eastAsia="Times New Roman" w:hAnsi="Arial Narrow" w:cstheme="minorHAnsi"/>
          <w:color w:val="404040"/>
          <w:kern w:val="24"/>
          <w:sz w:val="24"/>
          <w:szCs w:val="24"/>
        </w:rPr>
      </w:pPr>
      <w:r w:rsidRPr="00605989">
        <w:rPr>
          <w:rFonts w:ascii="Arial Narrow" w:eastAsia="Times New Roman" w:hAnsi="Arial Narrow" w:cstheme="minorHAnsi"/>
          <w:color w:val="404040"/>
          <w:kern w:val="24"/>
          <w:sz w:val="24"/>
          <w:szCs w:val="24"/>
        </w:rPr>
        <w:t xml:space="preserve">Tanya retains her passion for wine and loves to cook. She lives in Seattle with her husband Shep of 30 years and their </w:t>
      </w:r>
      <w:r w:rsidR="00AD56DC">
        <w:rPr>
          <w:rFonts w:ascii="Arial Narrow" w:eastAsia="Times New Roman" w:hAnsi="Arial Narrow" w:cstheme="minorHAnsi"/>
          <w:color w:val="404040"/>
          <w:kern w:val="24"/>
          <w:sz w:val="24"/>
          <w:szCs w:val="24"/>
        </w:rPr>
        <w:t xml:space="preserve">dog </w:t>
      </w:r>
      <w:r w:rsidRPr="00605989">
        <w:rPr>
          <w:rFonts w:ascii="Arial Narrow" w:eastAsia="Times New Roman" w:hAnsi="Arial Narrow" w:cstheme="minorHAnsi"/>
          <w:color w:val="404040"/>
          <w:kern w:val="24"/>
          <w:sz w:val="24"/>
          <w:szCs w:val="24"/>
        </w:rPr>
        <w:t>Augie</w:t>
      </w:r>
      <w:r w:rsidR="00AD56DC">
        <w:rPr>
          <w:rFonts w:ascii="Arial Narrow" w:eastAsia="Times New Roman" w:hAnsi="Arial Narrow" w:cstheme="minorHAnsi"/>
          <w:color w:val="404040"/>
          <w:kern w:val="24"/>
          <w:sz w:val="24"/>
          <w:szCs w:val="24"/>
        </w:rPr>
        <w:t xml:space="preserve"> a 90lb American Staffie</w:t>
      </w:r>
      <w:r w:rsidRPr="00605989">
        <w:rPr>
          <w:rFonts w:ascii="Arial Narrow" w:eastAsia="Times New Roman" w:hAnsi="Arial Narrow" w:cstheme="minorHAnsi"/>
          <w:color w:val="404040"/>
          <w:kern w:val="24"/>
          <w:sz w:val="24"/>
          <w:szCs w:val="24"/>
        </w:rPr>
        <w:t>, she enjoys the outdoors – rowing, kayaking, and hiking, has a daughter recently graduated with a Master of Science, living and working in Washington DC and a college football athlete son.</w:t>
      </w:r>
    </w:p>
    <w:sectPr w:rsidR="0005471C" w:rsidRPr="00605989" w:rsidSect="00054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D9"/>
    <w:rsid w:val="000261E5"/>
    <w:rsid w:val="00031B7E"/>
    <w:rsid w:val="0005471C"/>
    <w:rsid w:val="0007125E"/>
    <w:rsid w:val="00072EC6"/>
    <w:rsid w:val="000C7885"/>
    <w:rsid w:val="000D5B90"/>
    <w:rsid w:val="000E23CF"/>
    <w:rsid w:val="000E44BB"/>
    <w:rsid w:val="0010529F"/>
    <w:rsid w:val="0010566E"/>
    <w:rsid w:val="001671C5"/>
    <w:rsid w:val="00167DB6"/>
    <w:rsid w:val="001744CB"/>
    <w:rsid w:val="001753B4"/>
    <w:rsid w:val="001B381F"/>
    <w:rsid w:val="00232451"/>
    <w:rsid w:val="00290C8B"/>
    <w:rsid w:val="002A0800"/>
    <w:rsid w:val="002C0CA6"/>
    <w:rsid w:val="002D4567"/>
    <w:rsid w:val="002D52ED"/>
    <w:rsid w:val="002E23CE"/>
    <w:rsid w:val="00310457"/>
    <w:rsid w:val="00382845"/>
    <w:rsid w:val="0038788E"/>
    <w:rsid w:val="00387D04"/>
    <w:rsid w:val="003B141A"/>
    <w:rsid w:val="003F28BB"/>
    <w:rsid w:val="00473ACF"/>
    <w:rsid w:val="00487248"/>
    <w:rsid w:val="00525B5F"/>
    <w:rsid w:val="00562245"/>
    <w:rsid w:val="00597FDA"/>
    <w:rsid w:val="0060379C"/>
    <w:rsid w:val="00605989"/>
    <w:rsid w:val="0062763F"/>
    <w:rsid w:val="006465C9"/>
    <w:rsid w:val="00680AAA"/>
    <w:rsid w:val="006869A6"/>
    <w:rsid w:val="006A0A55"/>
    <w:rsid w:val="0075547F"/>
    <w:rsid w:val="007C173C"/>
    <w:rsid w:val="007C4AA8"/>
    <w:rsid w:val="007D37AD"/>
    <w:rsid w:val="007E64B4"/>
    <w:rsid w:val="00825377"/>
    <w:rsid w:val="008317EF"/>
    <w:rsid w:val="008335BD"/>
    <w:rsid w:val="008371FF"/>
    <w:rsid w:val="0087284D"/>
    <w:rsid w:val="008C7534"/>
    <w:rsid w:val="008D7855"/>
    <w:rsid w:val="00902B5D"/>
    <w:rsid w:val="00917826"/>
    <w:rsid w:val="00937A20"/>
    <w:rsid w:val="009603D9"/>
    <w:rsid w:val="009672EE"/>
    <w:rsid w:val="009A74FF"/>
    <w:rsid w:val="009C1A13"/>
    <w:rsid w:val="009E3B8F"/>
    <w:rsid w:val="00A13321"/>
    <w:rsid w:val="00A276D0"/>
    <w:rsid w:val="00A347EF"/>
    <w:rsid w:val="00A61DFD"/>
    <w:rsid w:val="00A71CF7"/>
    <w:rsid w:val="00AB1953"/>
    <w:rsid w:val="00AD56DC"/>
    <w:rsid w:val="00B03F8B"/>
    <w:rsid w:val="00B8126F"/>
    <w:rsid w:val="00BC1745"/>
    <w:rsid w:val="00BE6A28"/>
    <w:rsid w:val="00BF76B0"/>
    <w:rsid w:val="00C22725"/>
    <w:rsid w:val="00C258FA"/>
    <w:rsid w:val="00C355F7"/>
    <w:rsid w:val="00C61E23"/>
    <w:rsid w:val="00CD56E7"/>
    <w:rsid w:val="00CF6F16"/>
    <w:rsid w:val="00D06850"/>
    <w:rsid w:val="00D1416D"/>
    <w:rsid w:val="00D258D9"/>
    <w:rsid w:val="00D30A68"/>
    <w:rsid w:val="00D32669"/>
    <w:rsid w:val="00D656FE"/>
    <w:rsid w:val="00D7064B"/>
    <w:rsid w:val="00DC3580"/>
    <w:rsid w:val="00DE1F79"/>
    <w:rsid w:val="00DE46C4"/>
    <w:rsid w:val="00DF732C"/>
    <w:rsid w:val="00E01A82"/>
    <w:rsid w:val="00E40EDA"/>
    <w:rsid w:val="00E86BFD"/>
    <w:rsid w:val="00E92AB0"/>
    <w:rsid w:val="00EE0267"/>
    <w:rsid w:val="00EE7A8E"/>
    <w:rsid w:val="00F1238E"/>
    <w:rsid w:val="00F2054D"/>
    <w:rsid w:val="00F615D6"/>
    <w:rsid w:val="00F766A3"/>
    <w:rsid w:val="00F820DE"/>
    <w:rsid w:val="00FA263B"/>
    <w:rsid w:val="00FA4D7C"/>
    <w:rsid w:val="00FB1112"/>
    <w:rsid w:val="00FE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693F"/>
  <w15:chartTrackingRefBased/>
  <w15:docId w15:val="{D28326AC-CD34-4C88-9205-0FA2A988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89"/>
    <w:pPr>
      <w:spacing w:after="200" w:line="276" w:lineRule="auto"/>
    </w:pPr>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3D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87284D"/>
    <w:rPr>
      <w:color w:val="0563C1" w:themeColor="hyperlink"/>
      <w:u w:val="single"/>
    </w:rPr>
  </w:style>
  <w:style w:type="character" w:styleId="UnresolvedMention">
    <w:name w:val="Unresolved Mention"/>
    <w:basedOn w:val="DefaultParagraphFont"/>
    <w:uiPriority w:val="99"/>
    <w:semiHidden/>
    <w:unhideWhenUsed/>
    <w:rsid w:val="00872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Hart</dc:creator>
  <cp:keywords/>
  <dc:description/>
  <cp:lastModifiedBy>Tanya Hart</cp:lastModifiedBy>
  <cp:revision>2</cp:revision>
  <cp:lastPrinted>2023-01-25T17:27:00Z</cp:lastPrinted>
  <dcterms:created xsi:type="dcterms:W3CDTF">2023-03-27T15:58:00Z</dcterms:created>
  <dcterms:modified xsi:type="dcterms:W3CDTF">2023-03-27T15:58:00Z</dcterms:modified>
</cp:coreProperties>
</file>